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C9" w:rsidRDefault="001819C9">
      <w:pPr>
        <w:rPr>
          <w:b/>
          <w:u w:val="single"/>
        </w:rPr>
      </w:pPr>
    </w:p>
    <w:p w:rsidR="009A0595" w:rsidRDefault="001819C9" w:rsidP="001819C9">
      <w:pPr>
        <w:jc w:val="center"/>
        <w:rPr>
          <w:b/>
          <w:u w:val="single"/>
        </w:rPr>
      </w:pPr>
      <w:r w:rsidRPr="0042119E">
        <w:rPr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08CC1214" wp14:editId="17DE2BE3">
            <wp:simplePos x="0" y="0"/>
            <wp:positionH relativeFrom="margin">
              <wp:align>center</wp:align>
            </wp:positionH>
            <wp:positionV relativeFrom="margin">
              <wp:posOffset>-542925</wp:posOffset>
            </wp:positionV>
            <wp:extent cx="1177200" cy="892800"/>
            <wp:effectExtent l="0" t="0" r="4445" b="3175"/>
            <wp:wrapTopAndBottom/>
            <wp:docPr id="7" name="Picture 7" descr="Description: e_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_logo on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C41" w:rsidRPr="001819C9">
        <w:rPr>
          <w:b/>
          <w:u w:val="single"/>
        </w:rPr>
        <w:t>England Schools Development Fund</w:t>
      </w:r>
      <w:r>
        <w:rPr>
          <w:b/>
          <w:u w:val="single"/>
        </w:rPr>
        <w:t xml:space="preserve"> (ESFA)</w:t>
      </w:r>
      <w:r w:rsidR="00F33C41" w:rsidRPr="001819C9">
        <w:rPr>
          <w:b/>
          <w:u w:val="single"/>
        </w:rPr>
        <w:t xml:space="preserve"> </w:t>
      </w:r>
      <w:r w:rsidRPr="001819C9">
        <w:rPr>
          <w:b/>
          <w:u w:val="single"/>
        </w:rPr>
        <w:t>Football Festival</w:t>
      </w:r>
    </w:p>
    <w:p w:rsidR="00087F7F" w:rsidRDefault="00087F7F" w:rsidP="001819C9">
      <w:pPr>
        <w:jc w:val="center"/>
        <w:rPr>
          <w:b/>
          <w:u w:val="single"/>
        </w:rPr>
      </w:pPr>
    </w:p>
    <w:p w:rsidR="00087F7F" w:rsidRPr="00092893" w:rsidRDefault="000F7A0B" w:rsidP="000F7A0B">
      <w:r>
        <w:rPr>
          <w:b/>
          <w:u w:val="single"/>
        </w:rPr>
        <w:t xml:space="preserve">Date: </w:t>
      </w:r>
      <w:r w:rsidR="00640864">
        <w:t>Friday 2</w:t>
      </w:r>
      <w:r w:rsidR="009256B7">
        <w:t>1</w:t>
      </w:r>
      <w:r w:rsidR="00640864" w:rsidRPr="00640864">
        <w:rPr>
          <w:vertAlign w:val="superscript"/>
        </w:rPr>
        <w:t>rd</w:t>
      </w:r>
      <w:r w:rsidR="00640864">
        <w:t xml:space="preserve"> June </w:t>
      </w:r>
      <w:r w:rsidR="00586B98">
        <w:t>2024</w:t>
      </w:r>
    </w:p>
    <w:p w:rsidR="00853BDA" w:rsidRDefault="000F7A0B" w:rsidP="00853BDA">
      <w:pPr>
        <w:pStyle w:val="NoSpacing"/>
      </w:pPr>
      <w:r>
        <w:rPr>
          <w:b/>
          <w:u w:val="single"/>
        </w:rPr>
        <w:t xml:space="preserve">Time &amp; Age Group: </w:t>
      </w:r>
      <w:r w:rsidR="00853BDA">
        <w:t>9.15AM– 12</w:t>
      </w:r>
      <w:r w:rsidR="00DB694C">
        <w:t>PM</w:t>
      </w:r>
      <w:r w:rsidR="00853BDA">
        <w:t xml:space="preserve"> (Year 3/4) </w:t>
      </w:r>
    </w:p>
    <w:p w:rsidR="00853BDA" w:rsidRDefault="00853BDA" w:rsidP="00853BDA">
      <w:pPr>
        <w:pStyle w:val="NoSpacing"/>
      </w:pPr>
      <w:r>
        <w:t xml:space="preserve">                                    </w:t>
      </w:r>
      <w:r w:rsidR="00CC1F15">
        <w:t>12.30PM</w:t>
      </w:r>
      <w:r>
        <w:t xml:space="preserve"> – </w:t>
      </w:r>
      <w:r w:rsidR="00DB45B2">
        <w:t>3</w:t>
      </w:r>
      <w:r w:rsidR="00DB694C">
        <w:t>PM</w:t>
      </w:r>
      <w:r>
        <w:t xml:space="preserve"> (Year 5/6)</w:t>
      </w:r>
    </w:p>
    <w:p w:rsidR="00853BDA" w:rsidRPr="00853BDA" w:rsidRDefault="00853BDA" w:rsidP="00853BDA">
      <w:pPr>
        <w:pStyle w:val="NoSpacing"/>
      </w:pPr>
      <w:r>
        <w:t xml:space="preserve">                                    </w:t>
      </w:r>
    </w:p>
    <w:p w:rsidR="000F7A0B" w:rsidRPr="00853BDA" w:rsidRDefault="000F7A0B" w:rsidP="000F7A0B">
      <w:r>
        <w:rPr>
          <w:b/>
          <w:u w:val="single"/>
        </w:rPr>
        <w:t xml:space="preserve">Venue: </w:t>
      </w:r>
      <w:r w:rsidR="00853BDA">
        <w:t xml:space="preserve">Ashby Ivanhoe FC, </w:t>
      </w:r>
      <w:r w:rsidR="00853BDA" w:rsidRPr="00853BDA">
        <w:t>Lower</w:t>
      </w:r>
      <w:r w:rsidR="00853BDA">
        <w:t xml:space="preserve"> </w:t>
      </w:r>
      <w:proofErr w:type="spellStart"/>
      <w:r w:rsidR="00853BDA" w:rsidRPr="00853BDA">
        <w:t>Packington</w:t>
      </w:r>
      <w:proofErr w:type="spellEnd"/>
      <w:r w:rsidR="00853BDA" w:rsidRPr="00853BDA">
        <w:t xml:space="preserve"> Rd, Ashby-de-la-Zouch LE65 1TS</w:t>
      </w:r>
    </w:p>
    <w:p w:rsidR="000F7A0B" w:rsidRPr="00401838" w:rsidRDefault="000F7A0B" w:rsidP="000F7A0B">
      <w:r>
        <w:rPr>
          <w:b/>
          <w:u w:val="single"/>
        </w:rPr>
        <w:t xml:space="preserve">Number of pupils: </w:t>
      </w:r>
      <w:r w:rsidR="00401838">
        <w:t xml:space="preserve">Pupils to be </w:t>
      </w:r>
      <w:r w:rsidR="006809B2">
        <w:t xml:space="preserve">mixed with others schools to form teams to send at least 3 children with a maximum of 10. If you would like to send more please email </w:t>
      </w:r>
      <w:hyperlink r:id="rId6" w:history="1">
        <w:r w:rsidR="00FD4F03" w:rsidRPr="00065BB9">
          <w:rPr>
            <w:rStyle w:val="Hyperlink"/>
          </w:rPr>
          <w:t>nwlssp@castlerocksch.org.uk</w:t>
        </w:r>
      </w:hyperlink>
      <w:r w:rsidR="006809B2">
        <w:t xml:space="preserve"> </w:t>
      </w:r>
    </w:p>
    <w:p w:rsidR="000F7A0B" w:rsidRPr="006809B2" w:rsidRDefault="000F7A0B" w:rsidP="000F7A0B">
      <w:r>
        <w:rPr>
          <w:b/>
          <w:u w:val="single"/>
        </w:rPr>
        <w:t>Target Group:</w:t>
      </w:r>
      <w:r w:rsidR="006809B2">
        <w:rPr>
          <w:b/>
          <w:u w:val="single"/>
        </w:rPr>
        <w:t xml:space="preserve"> </w:t>
      </w:r>
      <w:r w:rsidR="006809B2">
        <w:t xml:space="preserve">Boys, girls and SEN children </w:t>
      </w:r>
      <w:r w:rsidR="006809B2" w:rsidRPr="008E6B12">
        <w:rPr>
          <w:highlight w:val="yellow"/>
        </w:rPr>
        <w:t>who don’t currently play football for their school team or at a local club</w:t>
      </w:r>
      <w:r w:rsidR="006809B2">
        <w:t xml:space="preserve">  </w:t>
      </w:r>
    </w:p>
    <w:p w:rsidR="000F7A0B" w:rsidRDefault="000F7A0B" w:rsidP="000F7A0B">
      <w:pPr>
        <w:rPr>
          <w:b/>
          <w:u w:val="single"/>
        </w:rPr>
      </w:pPr>
      <w:r>
        <w:rPr>
          <w:b/>
          <w:u w:val="single"/>
        </w:rPr>
        <w:t xml:space="preserve">Equipment: </w:t>
      </w:r>
      <w:r w:rsidR="00513DC8" w:rsidRPr="00513DC8">
        <w:t>Pupils will need to wear PE kit and trainers and bring their own drinks</w:t>
      </w:r>
    </w:p>
    <w:p w:rsidR="00513DC8" w:rsidRDefault="000F7A0B" w:rsidP="000F7A0B">
      <w:pPr>
        <w:rPr>
          <w:b/>
          <w:u w:val="single"/>
        </w:rPr>
      </w:pPr>
      <w:r>
        <w:rPr>
          <w:b/>
          <w:u w:val="single"/>
        </w:rPr>
        <w:t xml:space="preserve">Format: </w:t>
      </w:r>
    </w:p>
    <w:p w:rsidR="00513DC8" w:rsidRPr="00513DC8" w:rsidRDefault="00513DC8" w:rsidP="00513DC8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Pupils to be mixed into teams. Teachers will be assigned to a team each  </w:t>
      </w:r>
    </w:p>
    <w:p w:rsidR="00513DC8" w:rsidRPr="00513DC8" w:rsidRDefault="00513DC8" w:rsidP="00513DC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Teams will rotate around a series of football skill stations</w:t>
      </w:r>
    </w:p>
    <w:p w:rsidR="00513DC8" w:rsidRPr="00513DC8" w:rsidRDefault="00513DC8" w:rsidP="00513DC8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Each station will last approximately 10 – 15 minutes </w:t>
      </w:r>
    </w:p>
    <w:p w:rsidR="00513DC8" w:rsidRPr="00513DC8" w:rsidRDefault="00513DC8" w:rsidP="00513DC8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Teams will then play 3 friendly matches, each lasting 14 minutes. Scores will not be recorded. </w:t>
      </w:r>
      <w:bookmarkStart w:id="0" w:name="_GoBack"/>
      <w:bookmarkEnd w:id="0"/>
      <w:r w:rsidR="005F1348">
        <w:t>.</w:t>
      </w:r>
    </w:p>
    <w:p w:rsidR="00513DC8" w:rsidRPr="00513DC8" w:rsidRDefault="00513DC8" w:rsidP="00513DC8">
      <w:pPr>
        <w:pStyle w:val="ListParagraph"/>
        <w:numPr>
          <w:ilvl w:val="0"/>
          <w:numId w:val="1"/>
        </w:numPr>
      </w:pPr>
      <w:r>
        <w:t xml:space="preserve">The aim of the festival is </w:t>
      </w:r>
      <w:r w:rsidR="009E5266" w:rsidRPr="00513DC8">
        <w:t>to help children take part in football (that usually wouldn’t get the opportunity), learn to love the game and encourage new players to take up the sport</w:t>
      </w:r>
    </w:p>
    <w:p w:rsidR="000F7A0B" w:rsidRDefault="000F7A0B" w:rsidP="000F7A0B">
      <w:pPr>
        <w:rPr>
          <w:b/>
          <w:u w:val="single"/>
        </w:rPr>
      </w:pPr>
      <w:r>
        <w:rPr>
          <w:b/>
          <w:u w:val="single"/>
        </w:rPr>
        <w:t>Schedule</w:t>
      </w:r>
      <w:r w:rsidR="00B54AE6">
        <w:rPr>
          <w:b/>
          <w:u w:val="single"/>
        </w:rPr>
        <w:t xml:space="preserve"> for the day</w:t>
      </w:r>
      <w:r>
        <w:rPr>
          <w:b/>
          <w:u w:val="single"/>
        </w:rPr>
        <w:t xml:space="preserve">:  </w:t>
      </w:r>
    </w:p>
    <w:p w:rsidR="00513DC8" w:rsidRDefault="00DB694C" w:rsidP="000F7A0B">
      <w:pPr>
        <w:rPr>
          <w:b/>
          <w:u w:val="single"/>
        </w:rPr>
      </w:pPr>
      <w:r w:rsidRPr="00DB694C">
        <w:rPr>
          <w:b/>
          <w:noProof/>
        </w:rPr>
        <w:drawing>
          <wp:inline distT="0" distB="0" distL="0" distR="0" wp14:anchorId="5093F11E">
            <wp:extent cx="5797409" cy="2860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97" cy="2874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9C9" w:rsidRDefault="001819C9" w:rsidP="001819C9">
      <w:pPr>
        <w:rPr>
          <w:b/>
          <w:u w:val="single"/>
        </w:rPr>
      </w:pPr>
    </w:p>
    <w:p w:rsidR="001819C9" w:rsidRPr="001819C9" w:rsidRDefault="00DB694C">
      <w:pPr>
        <w:rPr>
          <w:b/>
          <w:u w:val="single"/>
        </w:rPr>
      </w:pPr>
      <w:r w:rsidRPr="00DB694C">
        <w:rPr>
          <w:noProof/>
        </w:rPr>
        <w:lastRenderedPageBreak/>
        <w:drawing>
          <wp:inline distT="0" distB="0" distL="0" distR="0" wp14:anchorId="7C575A60">
            <wp:extent cx="5550195" cy="285040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40" cy="2866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19C9" w:rsidRPr="00181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340C"/>
    <w:multiLevelType w:val="hybridMultilevel"/>
    <w:tmpl w:val="D35284BE"/>
    <w:lvl w:ilvl="0" w:tplc="FADEC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B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04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0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4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CF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49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00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2F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807E26"/>
    <w:multiLevelType w:val="hybridMultilevel"/>
    <w:tmpl w:val="BD56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1"/>
    <w:rsid w:val="00087F7F"/>
    <w:rsid w:val="00092893"/>
    <w:rsid w:val="000E74DB"/>
    <w:rsid w:val="000F7A0B"/>
    <w:rsid w:val="001819C9"/>
    <w:rsid w:val="003F38EB"/>
    <w:rsid w:val="00401838"/>
    <w:rsid w:val="00513DC8"/>
    <w:rsid w:val="00536ED0"/>
    <w:rsid w:val="00586B98"/>
    <w:rsid w:val="005F1348"/>
    <w:rsid w:val="00640864"/>
    <w:rsid w:val="006809B2"/>
    <w:rsid w:val="006819EB"/>
    <w:rsid w:val="007739B0"/>
    <w:rsid w:val="00853BDA"/>
    <w:rsid w:val="008E6B12"/>
    <w:rsid w:val="009256B7"/>
    <w:rsid w:val="009E5266"/>
    <w:rsid w:val="009E5BF1"/>
    <w:rsid w:val="00AC4AA9"/>
    <w:rsid w:val="00B54AE6"/>
    <w:rsid w:val="00C26750"/>
    <w:rsid w:val="00C34C0D"/>
    <w:rsid w:val="00CC1F15"/>
    <w:rsid w:val="00CC6327"/>
    <w:rsid w:val="00CE7A14"/>
    <w:rsid w:val="00D25A76"/>
    <w:rsid w:val="00DB45B2"/>
    <w:rsid w:val="00DB694C"/>
    <w:rsid w:val="00E5297B"/>
    <w:rsid w:val="00F33C41"/>
    <w:rsid w:val="00FA7049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16264D"/>
  <w15:chartTrackingRefBased/>
  <w15:docId w15:val="{B1533BD2-DD8A-468B-977F-2ADB7B1A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087F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3B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0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5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lssp@castlerocksch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Youles</dc:creator>
  <cp:keywords/>
  <dc:description/>
  <cp:lastModifiedBy>Angus Youles</cp:lastModifiedBy>
  <cp:revision>19</cp:revision>
  <dcterms:created xsi:type="dcterms:W3CDTF">2023-02-07T13:56:00Z</dcterms:created>
  <dcterms:modified xsi:type="dcterms:W3CDTF">2024-05-14T10:04:00Z</dcterms:modified>
</cp:coreProperties>
</file>